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E4" w:rsidRPr="00CD2641" w:rsidRDefault="00A003E4" w:rsidP="00A003E4">
      <w:pPr>
        <w:pStyle w:val="Heading2"/>
        <w:rPr>
          <w:rFonts w:asciiTheme="minorHAnsi" w:hAnsiTheme="minorHAnsi" w:cstheme="minorHAnsi"/>
          <w:noProof/>
          <w:color w:val="002D59"/>
          <w:sz w:val="20"/>
          <w:szCs w:val="20"/>
        </w:rPr>
      </w:pPr>
    </w:p>
    <w:p w:rsidR="00A003E4" w:rsidRPr="00CD2641" w:rsidRDefault="00A003E4" w:rsidP="00A003E4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D2641">
        <w:rPr>
          <w:rFonts w:asciiTheme="minorHAnsi" w:hAnsiTheme="minorHAnsi" w:cstheme="minorHAnsi"/>
          <w:noProof/>
          <w:color w:val="002D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4416" wp14:editId="64B2BF25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6286500" cy="0"/>
                <wp:effectExtent l="38100" t="41910" r="38100" b="438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D40F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0" to="51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zZ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zNQ2cG40oIqNXWhtroSb2YjabfHVK67oja88jw9WwgLQsZyZuUsHEG8HfDZ80ghhy8jm06&#10;tbYPkNAAdIrTON+mwU8eUTgsZvPiIY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tbl>
      <w:tblPr>
        <w:tblW w:w="982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228"/>
        <w:gridCol w:w="4286"/>
        <w:gridCol w:w="1372"/>
        <w:gridCol w:w="1942"/>
      </w:tblGrid>
      <w:tr w:rsidR="00A003E4" w:rsidRPr="00CD2641" w:rsidTr="00590528">
        <w:trPr>
          <w:cantSplit/>
          <w:trHeight w:val="476"/>
          <w:jc w:val="center"/>
        </w:trPr>
        <w:tc>
          <w:tcPr>
            <w:tcW w:w="2228" w:type="dxa"/>
            <w:vAlign w:val="center"/>
          </w:tcPr>
          <w:p w:rsidR="00A003E4" w:rsidRPr="00CD2641" w:rsidRDefault="00A003E4" w:rsidP="005905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6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Job Title: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94771429"/>
            <w:placeholder>
              <w:docPart w:val="FCC9D540AC844F60A7BAD47D6AF2AD73"/>
            </w:placeholder>
          </w:sdtPr>
          <w:sdtEndPr/>
          <w:sdtContent>
            <w:tc>
              <w:tcPr>
                <w:tcW w:w="4286" w:type="dxa"/>
                <w:vAlign w:val="center"/>
              </w:tcPr>
              <w:p w:rsidR="00A003E4" w:rsidRPr="00CD2641" w:rsidRDefault="00A003E4" w:rsidP="000B39E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Marketing Coordinator</w:t>
                </w:r>
              </w:p>
            </w:tc>
          </w:sdtContent>
        </w:sdt>
        <w:tc>
          <w:tcPr>
            <w:tcW w:w="1372" w:type="dxa"/>
            <w:vAlign w:val="center"/>
          </w:tcPr>
          <w:p w:rsidR="00A003E4" w:rsidRPr="00CD2641" w:rsidRDefault="00A003E4" w:rsidP="005905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6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Job Code: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80867229"/>
            <w:placeholder>
              <w:docPart w:val="BF446BFBE39C4360967686B9F9C05A8A"/>
            </w:placeholder>
            <w:showingPlcHdr/>
          </w:sdtPr>
          <w:sdtEndPr/>
          <w:sdtContent>
            <w:tc>
              <w:tcPr>
                <w:tcW w:w="1942" w:type="dxa"/>
                <w:vAlign w:val="center"/>
              </w:tcPr>
              <w:p w:rsidR="00A003E4" w:rsidRPr="00CD2641" w:rsidRDefault="00A003E4" w:rsidP="0059052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2641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A003E4" w:rsidRPr="00CD2641" w:rsidTr="00590528">
        <w:trPr>
          <w:trHeight w:val="530"/>
          <w:jc w:val="center"/>
        </w:trPr>
        <w:tc>
          <w:tcPr>
            <w:tcW w:w="2228" w:type="dxa"/>
            <w:vAlign w:val="center"/>
          </w:tcPr>
          <w:p w:rsidR="00A003E4" w:rsidRPr="00CD2641" w:rsidRDefault="00A003E4" w:rsidP="005905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6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Reports to (title):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68334774"/>
            <w:placeholder>
              <w:docPart w:val="9C42CBBFE63A4C23A8C9968DEBC8A1B4"/>
            </w:placeholder>
          </w:sdtPr>
          <w:sdtEndPr/>
          <w:sdtContent>
            <w:tc>
              <w:tcPr>
                <w:tcW w:w="7600" w:type="dxa"/>
                <w:gridSpan w:val="3"/>
                <w:vAlign w:val="center"/>
              </w:tcPr>
              <w:p w:rsidR="00A003E4" w:rsidRPr="00CD2641" w:rsidRDefault="0089379E" w:rsidP="008937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Group President, Missouri Branch</w:t>
                </w:r>
              </w:p>
            </w:tc>
          </w:sdtContent>
        </w:sdt>
      </w:tr>
      <w:tr w:rsidR="00A003E4" w:rsidRPr="00CD2641" w:rsidTr="00590528">
        <w:trPr>
          <w:trHeight w:val="530"/>
          <w:jc w:val="center"/>
        </w:trPr>
        <w:tc>
          <w:tcPr>
            <w:tcW w:w="2228" w:type="dxa"/>
            <w:vAlign w:val="center"/>
          </w:tcPr>
          <w:p w:rsidR="00A003E4" w:rsidRPr="00CD2641" w:rsidRDefault="00A003E4" w:rsidP="005905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6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Department/Branch: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40588123"/>
            <w:placeholder>
              <w:docPart w:val="B77AA04EBEB94B1AAEC2C62E2B0F1AA9"/>
            </w:placeholder>
          </w:sdtPr>
          <w:sdtEndPr/>
          <w:sdtContent>
            <w:tc>
              <w:tcPr>
                <w:tcW w:w="4286" w:type="dxa"/>
                <w:vAlign w:val="center"/>
              </w:tcPr>
              <w:p w:rsidR="00A003E4" w:rsidRPr="00CD2641" w:rsidRDefault="0089379E" w:rsidP="008937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Marketing</w:t>
                </w:r>
              </w:p>
            </w:tc>
          </w:sdtContent>
        </w:sdt>
        <w:tc>
          <w:tcPr>
            <w:tcW w:w="1372" w:type="dxa"/>
            <w:vAlign w:val="center"/>
          </w:tcPr>
          <w:p w:rsidR="00A003E4" w:rsidRPr="00CD2641" w:rsidRDefault="00A003E4" w:rsidP="005905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6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FLSA: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3215622"/>
            <w:placeholder>
              <w:docPart w:val="B4C6337C479A47108940818C397C0741"/>
            </w:placeholder>
            <w:showingPlcHdr/>
            <w:dropDownList>
              <w:listItem w:value="Choose an item."/>
              <w:listItem w:displayText="Non-Exempt" w:value="Non-Exempt"/>
              <w:listItem w:displayText="Exempt" w:value="Exempt"/>
            </w:dropDownList>
          </w:sdtPr>
          <w:sdtEndPr/>
          <w:sdtContent>
            <w:tc>
              <w:tcPr>
                <w:tcW w:w="1942" w:type="dxa"/>
                <w:vAlign w:val="center"/>
              </w:tcPr>
              <w:p w:rsidR="00A003E4" w:rsidRPr="00CD2641" w:rsidRDefault="006A2979" w:rsidP="0059052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876DD">
                  <w:rPr>
                    <w:rStyle w:val="PlaceholderText"/>
                    <w:rFonts w:cstheme="minorHAnsi"/>
                    <w:sz w:val="20"/>
                    <w:szCs w:val="20"/>
                  </w:rPr>
                  <w:t>Choose Exempt Status</w:t>
                </w:r>
              </w:p>
            </w:tc>
          </w:sdtContent>
        </w:sdt>
      </w:tr>
    </w:tbl>
    <w:p w:rsidR="00A003E4" w:rsidRPr="00CD2641" w:rsidRDefault="00A003E4" w:rsidP="00A003E4">
      <w:pPr>
        <w:rPr>
          <w:rFonts w:asciiTheme="minorHAnsi" w:hAnsiTheme="minorHAnsi" w:cstheme="minorHAnsi"/>
          <w:sz w:val="20"/>
          <w:szCs w:val="20"/>
        </w:rPr>
      </w:pPr>
      <w:r w:rsidRPr="00CD26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BE41E" wp14:editId="384B23D2">
                <wp:simplePos x="0" y="0"/>
                <wp:positionH relativeFrom="column">
                  <wp:posOffset>285750</wp:posOffset>
                </wp:positionH>
                <wp:positionV relativeFrom="paragraph">
                  <wp:posOffset>106680</wp:posOffset>
                </wp:positionV>
                <wp:extent cx="6286500" cy="0"/>
                <wp:effectExtent l="38100" t="38735" r="38100" b="469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A33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4pt" to="51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Q7GgIAADU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003E4" w:rsidRPr="00CD2641" w:rsidRDefault="00A003E4" w:rsidP="00A003E4">
      <w:pPr>
        <w:pStyle w:val="Heading1"/>
        <w:rPr>
          <w:rFonts w:asciiTheme="minorHAnsi" w:hAnsiTheme="minorHAnsi" w:cstheme="minorHAnsi"/>
          <w:b/>
          <w:bCs/>
          <w:sz w:val="20"/>
          <w:szCs w:val="20"/>
        </w:rPr>
      </w:pPr>
    </w:p>
    <w:p w:rsidR="00A003E4" w:rsidRDefault="00A003E4" w:rsidP="00A003E4">
      <w:pPr>
        <w:pStyle w:val="Heading1"/>
        <w:ind w:left="450"/>
        <w:rPr>
          <w:rFonts w:asciiTheme="minorHAnsi" w:hAnsiTheme="minorHAnsi" w:cstheme="minorHAnsi"/>
          <w:b/>
          <w:bCs/>
          <w:sz w:val="20"/>
          <w:szCs w:val="20"/>
        </w:rPr>
      </w:pPr>
      <w:r w:rsidRPr="00CD2641">
        <w:rPr>
          <w:rFonts w:asciiTheme="minorHAnsi" w:hAnsiTheme="minorHAnsi" w:cstheme="minorHAnsi"/>
          <w:b/>
          <w:bCs/>
          <w:sz w:val="20"/>
          <w:szCs w:val="20"/>
        </w:rPr>
        <w:t>JOB SUMMARY</w:t>
      </w:r>
    </w:p>
    <w:p w:rsidR="008E448E" w:rsidRPr="008E448E" w:rsidRDefault="008E448E" w:rsidP="00541A5A">
      <w:pPr>
        <w:ind w:left="630" w:right="360"/>
      </w:pPr>
      <w:r>
        <w:tab/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905211996"/>
          <w:placeholder>
            <w:docPart w:val="AEC4BFFAA9284B769A83A2998637E5C8"/>
          </w:placeholder>
        </w:sdtPr>
        <w:sdtEndPr/>
        <w:sdtContent>
          <w:r w:rsidR="00541A5A">
            <w:rPr>
              <w:rFonts w:asciiTheme="minorHAnsi" w:hAnsiTheme="minorHAnsi" w:cstheme="minorHAnsi"/>
              <w:sz w:val="20"/>
              <w:szCs w:val="20"/>
            </w:rPr>
            <w:t>Responsible for the successful coordination and execution of a variety of corporate marketing, communications, and event management functions.  The position plays a critical role in ensuring</w:t>
          </w:r>
          <w:r w:rsidR="00541A5A" w:rsidRPr="0089379E">
            <w:rPr>
              <w:rFonts w:asciiTheme="minorHAnsi" w:hAnsiTheme="minorHAnsi" w:cstheme="minorHAnsi"/>
              <w:sz w:val="20"/>
              <w:szCs w:val="20"/>
            </w:rPr>
            <w:t xml:space="preserve"> the best representation of </w:t>
          </w:r>
          <w:r w:rsidR="00541A5A">
            <w:rPr>
              <w:rFonts w:asciiTheme="minorHAnsi" w:hAnsiTheme="minorHAnsi" w:cstheme="minorHAnsi"/>
              <w:sz w:val="20"/>
              <w:szCs w:val="20"/>
            </w:rPr>
            <w:t>the company’s</w:t>
          </w:r>
          <w:r w:rsidR="00541A5A" w:rsidRPr="0089379E">
            <w:rPr>
              <w:rFonts w:asciiTheme="minorHAnsi" w:hAnsiTheme="minorHAnsi" w:cstheme="minorHAnsi"/>
              <w:sz w:val="20"/>
              <w:szCs w:val="20"/>
            </w:rPr>
            <w:t xml:space="preserve"> reputation, </w:t>
          </w:r>
          <w:r w:rsidR="00541A5A">
            <w:rPr>
              <w:rFonts w:asciiTheme="minorHAnsi" w:hAnsiTheme="minorHAnsi" w:cstheme="minorHAnsi"/>
              <w:sz w:val="20"/>
              <w:szCs w:val="20"/>
            </w:rPr>
            <w:t xml:space="preserve">brand and standards of service to its clients.   </w:t>
          </w:r>
        </w:sdtContent>
      </w:sdt>
    </w:p>
    <w:p w:rsidR="00A003E4" w:rsidRPr="00CD2641" w:rsidRDefault="00A003E4" w:rsidP="00A003E4">
      <w:pPr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A003E4" w:rsidRPr="00CD2641" w:rsidRDefault="00A003E4" w:rsidP="00A003E4">
      <w:pPr>
        <w:pStyle w:val="Heading1"/>
        <w:ind w:left="450"/>
        <w:rPr>
          <w:rFonts w:asciiTheme="minorHAnsi" w:hAnsiTheme="minorHAnsi" w:cstheme="minorHAnsi"/>
          <w:b/>
          <w:bCs/>
          <w:sz w:val="20"/>
          <w:szCs w:val="20"/>
        </w:rPr>
      </w:pPr>
      <w:r w:rsidRPr="00CD2641">
        <w:rPr>
          <w:rFonts w:asciiTheme="minorHAnsi" w:hAnsiTheme="minorHAnsi" w:cstheme="minorHAnsi"/>
          <w:b/>
          <w:bCs/>
          <w:sz w:val="20"/>
          <w:szCs w:val="20"/>
        </w:rPr>
        <w:t>ESSENTIAL JOB RESPONSIBILITIES</w:t>
      </w:r>
    </w:p>
    <w:p w:rsidR="00A003E4" w:rsidRPr="00CD2641" w:rsidRDefault="00A003E4" w:rsidP="00A003E4">
      <w:pPr>
        <w:rPr>
          <w:rFonts w:asciiTheme="minorHAnsi" w:hAnsiTheme="minorHAnsi" w:cstheme="minorHAnsi"/>
          <w:b/>
          <w:color w:val="0000FF"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08"/>
        <w:gridCol w:w="8592"/>
      </w:tblGrid>
      <w:tr w:rsidR="00A003E4" w:rsidRPr="00CD2641" w:rsidTr="00590528">
        <w:tc>
          <w:tcPr>
            <w:tcW w:w="1308" w:type="dxa"/>
          </w:tcPr>
          <w:p w:rsidR="00A003E4" w:rsidRPr="00CD2641" w:rsidRDefault="00A003E4" w:rsidP="005905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2641">
              <w:rPr>
                <w:rFonts w:asciiTheme="minorHAnsi" w:hAnsiTheme="minorHAnsi" w:cstheme="minorHAnsi"/>
                <w:b/>
                <w:sz w:val="20"/>
                <w:szCs w:val="20"/>
              </w:rPr>
              <w:t>Percentage of Time</w:t>
            </w:r>
          </w:p>
        </w:tc>
        <w:tc>
          <w:tcPr>
            <w:tcW w:w="8592" w:type="dxa"/>
          </w:tcPr>
          <w:p w:rsidR="00A003E4" w:rsidRPr="00CD2641" w:rsidRDefault="00A003E4" w:rsidP="00590528">
            <w:pPr>
              <w:pStyle w:val="Heading2"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CD2641">
              <w:rPr>
                <w:rFonts w:asciiTheme="minorHAnsi" w:hAnsiTheme="minorHAnsi" w:cstheme="minorHAnsi"/>
                <w:sz w:val="20"/>
                <w:szCs w:val="20"/>
              </w:rPr>
              <w:t>Job Responsibility</w:t>
            </w:r>
          </w:p>
          <w:p w:rsidR="00A003E4" w:rsidRPr="00CD2641" w:rsidRDefault="00A003E4" w:rsidP="0059052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D2641">
              <w:rPr>
                <w:rFonts w:asciiTheme="minorHAnsi" w:hAnsiTheme="minorHAnsi" w:cstheme="minorHAnsi"/>
                <w:i/>
                <w:sz w:val="16"/>
                <w:szCs w:val="16"/>
              </w:rPr>
              <w:t>The job responsibilities should be prioritized in order of importance (i.e. #1 being the most important job responsibility)</w:t>
            </w:r>
          </w:p>
          <w:p w:rsidR="00A003E4" w:rsidRPr="00CD2641" w:rsidRDefault="00A003E4" w:rsidP="0059052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A003E4" w:rsidRPr="00122360" w:rsidTr="00C529C8">
        <w:trPr>
          <w:trHeight w:val="76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41253467"/>
            <w:placeholder>
              <w:docPart w:val="FEAFA74DDC6E40DFB5DC26E15A02313C"/>
            </w:placeholder>
          </w:sdtPr>
          <w:sdtEndPr/>
          <w:sdtContent>
            <w:tc>
              <w:tcPr>
                <w:tcW w:w="1308" w:type="dxa"/>
              </w:tcPr>
              <w:p w:rsidR="00A003E4" w:rsidRPr="00155B47" w:rsidRDefault="00C529C8" w:rsidP="008937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20</w:t>
                </w:r>
                <w:r w:rsidR="00A003E4"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73727610"/>
            <w:placeholder>
              <w:docPart w:val="332FA564672B44D792B0D95F90E8C89C"/>
            </w:placeholder>
          </w:sdtPr>
          <w:sdtEndPr/>
          <w:sdtContent>
            <w:tc>
              <w:tcPr>
                <w:tcW w:w="8592" w:type="dxa"/>
              </w:tcPr>
              <w:p w:rsidR="00A003E4" w:rsidRPr="00155B47" w:rsidRDefault="005572F6" w:rsidP="006A2979">
                <w:pPr>
                  <w:spacing w:after="160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72F6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Marketing</w:t>
                </w:r>
                <w:r w:rsidRPr="005572F6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Pr="005572F6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Strategy</w:t>
                </w:r>
                <w:r w:rsidRPr="005572F6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– Assist with the development of specific marketing strategies and media (e.g. print, broadcast, </w:t>
                </w:r>
                <w:proofErr w:type="gramStart"/>
                <w:r w:rsidRPr="005572F6">
                  <w:rPr>
                    <w:rFonts w:asciiTheme="minorHAnsi" w:hAnsiTheme="minorHAnsi" w:cstheme="minorHAnsi"/>
                    <w:sz w:val="20"/>
                    <w:szCs w:val="20"/>
                  </w:rPr>
                  <w:t>digital</w:t>
                </w:r>
                <w:proofErr w:type="gramEnd"/>
                <w:r w:rsidRPr="005572F6">
                  <w:rPr>
                    <w:rFonts w:asciiTheme="minorHAnsi" w:hAnsiTheme="minorHAnsi" w:cstheme="minorHAnsi"/>
                    <w:sz w:val="20"/>
                    <w:szCs w:val="20"/>
                  </w:rPr>
                  <w:t>) to promote and position company services.  Routinely collaborate with various internal parties, closely collaborating on a variety of creative projects.</w:t>
                </w:r>
              </w:p>
            </w:tc>
          </w:sdtContent>
        </w:sdt>
      </w:tr>
      <w:tr w:rsidR="00155B47" w:rsidRPr="00CD2641" w:rsidTr="00590528">
        <w:sdt>
          <w:sdtPr>
            <w:rPr>
              <w:rFonts w:asciiTheme="minorHAnsi" w:hAnsiTheme="minorHAnsi" w:cstheme="minorHAnsi"/>
              <w:sz w:val="20"/>
              <w:szCs w:val="20"/>
            </w:rPr>
            <w:id w:val="1837493541"/>
            <w:placeholder>
              <w:docPart w:val="27CEB2FA84AB405293B75DDEB8225D00"/>
            </w:placeholder>
          </w:sdtPr>
          <w:sdtEndPr/>
          <w:sdtContent>
            <w:tc>
              <w:tcPr>
                <w:tcW w:w="1308" w:type="dxa"/>
              </w:tcPr>
              <w:p w:rsidR="00155B47" w:rsidRPr="00155B47" w:rsidRDefault="00C529C8" w:rsidP="008937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20</w:t>
                </w:r>
                <w:r w:rsidR="00155B47"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%</w:t>
                </w:r>
              </w:p>
            </w:tc>
          </w:sdtContent>
        </w:sdt>
        <w:tc>
          <w:tcPr>
            <w:tcW w:w="8592" w:type="dxa"/>
          </w:tcPr>
          <w:p w:rsidR="00155B47" w:rsidRPr="00155B47" w:rsidRDefault="00155B47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379E">
              <w:rPr>
                <w:rFonts w:asciiTheme="minorHAnsi" w:hAnsiTheme="minorHAnsi" w:cstheme="minorHAnsi"/>
                <w:b/>
                <w:sz w:val="20"/>
                <w:szCs w:val="20"/>
              </w:rPr>
              <w:t>Event Management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6B0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6B0C">
              <w:rPr>
                <w:rFonts w:asciiTheme="minorHAnsi" w:hAnsiTheme="minorHAnsi" w:cstheme="minorHAnsi"/>
                <w:sz w:val="20"/>
                <w:szCs w:val="20"/>
              </w:rPr>
              <w:t>Support the p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="00BD6B0C">
              <w:rPr>
                <w:rFonts w:asciiTheme="minorHAnsi" w:hAnsiTheme="minorHAnsi" w:cstheme="minorHAnsi"/>
                <w:sz w:val="20"/>
                <w:szCs w:val="20"/>
              </w:rPr>
              <w:t>ning of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 xml:space="preserve"> events such as luncheons, conferences, golf tournaments, galas, sporting event</w:t>
            </w:r>
            <w:r w:rsidR="00BD6B0C">
              <w:rPr>
                <w:rFonts w:asciiTheme="minorHAnsi" w:hAnsiTheme="minorHAnsi" w:cstheme="minorHAnsi"/>
                <w:sz w:val="20"/>
                <w:szCs w:val="20"/>
              </w:rPr>
              <w:t>s, and other company outings.  M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>anage internal and external communications, plan for and manage invitations to attend the events. Assist with setup and breakdown of events as needed.</w:t>
            </w:r>
            <w:r w:rsidR="00C529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55B47" w:rsidRPr="00CD2641" w:rsidTr="00590528">
        <w:tc>
          <w:tcPr>
            <w:tcW w:w="1308" w:type="dxa"/>
          </w:tcPr>
          <w:p w:rsidR="00155B47" w:rsidRPr="00155B47" w:rsidRDefault="00C529C8" w:rsidP="00155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55B47" w:rsidRPr="00155B47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8592" w:type="dxa"/>
          </w:tcPr>
          <w:p w:rsidR="00155B47" w:rsidRPr="00155B47" w:rsidRDefault="00155B47" w:rsidP="00155B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379E">
              <w:rPr>
                <w:rFonts w:asciiTheme="minorHAnsi" w:hAnsiTheme="minorHAnsi" w:cstheme="minorHAnsi"/>
                <w:b/>
                <w:sz w:val="20"/>
                <w:szCs w:val="20"/>
              </w:rPr>
              <w:t>Professional Writing &amp; Content Development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8422958"/>
                <w:placeholder>
                  <w:docPart w:val="A3761C6AE7614C00A4CE22A2BE5D94CB"/>
                </w:placeholder>
              </w:sdtPr>
              <w:sdtEndPr/>
              <w:sdtContent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Work closely with the marketing team and other internal parties to write and edit compelling, well-researched externally facing content for the </w:t>
                </w:r>
                <w:proofErr w:type="gramStart"/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company’s</w:t>
                </w:r>
                <w:proofErr w:type="gramEnd"/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marketing efforts.  Content includes </w:t>
                </w:r>
                <w:r w:rsidR="00BD6B0C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proposals, </w:t>
                </w: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biographies, blog posts, white papers, case studies, articles and web copy.</w:t>
                </w:r>
              </w:sdtContent>
            </w:sdt>
          </w:p>
        </w:tc>
      </w:tr>
      <w:tr w:rsidR="0089379E" w:rsidRPr="00CD2641" w:rsidTr="00590528">
        <w:sdt>
          <w:sdtPr>
            <w:rPr>
              <w:rFonts w:asciiTheme="minorHAnsi" w:hAnsiTheme="minorHAnsi" w:cstheme="minorHAnsi"/>
              <w:sz w:val="20"/>
              <w:szCs w:val="20"/>
            </w:rPr>
            <w:id w:val="1933936119"/>
            <w:placeholder>
              <w:docPart w:val="0960807D4A4344BC959F25F0DEBFDA66"/>
            </w:placeholder>
          </w:sdtPr>
          <w:sdtEndPr/>
          <w:sdtContent>
            <w:tc>
              <w:tcPr>
                <w:tcW w:w="1308" w:type="dxa"/>
              </w:tcPr>
              <w:p w:rsidR="0089379E" w:rsidRPr="00155B47" w:rsidRDefault="0089379E" w:rsidP="00C529C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1</w:t>
                </w:r>
                <w:r w:rsidR="00C529C8">
                  <w:rPr>
                    <w:rFonts w:asciiTheme="minorHAnsi" w:hAnsiTheme="minorHAnsi" w:cstheme="minorHAnsi"/>
                    <w:sz w:val="20"/>
                    <w:szCs w:val="20"/>
                  </w:rPr>
                  <w:t>5</w:t>
                </w: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87902623"/>
            <w:placeholder>
              <w:docPart w:val="085517A1FE00457EA130039A5B95E37F"/>
            </w:placeholder>
          </w:sdtPr>
          <w:sdtEndPr/>
          <w:sdtContent>
            <w:tc>
              <w:tcPr>
                <w:tcW w:w="8592" w:type="dxa"/>
              </w:tcPr>
              <w:p w:rsidR="0089379E" w:rsidRPr="00155B47" w:rsidRDefault="0089379E" w:rsidP="008937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9379E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Digital Marketing</w:t>
                </w: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– Routinely update links and tags on the Company website and social media sites.  Assist with the writing, preparation, and posting of Company social media information.  Build social media and web-based content library to maximize timely distribution of news and relevant communications.</w:t>
                </w:r>
              </w:p>
            </w:tc>
          </w:sdtContent>
        </w:sdt>
        <w:bookmarkStart w:id="0" w:name="_GoBack"/>
        <w:bookmarkEnd w:id="0"/>
      </w:tr>
      <w:tr w:rsidR="0089379E" w:rsidRPr="00CD2641" w:rsidTr="00590528">
        <w:sdt>
          <w:sdtPr>
            <w:rPr>
              <w:rFonts w:asciiTheme="minorHAnsi" w:hAnsiTheme="minorHAnsi" w:cstheme="minorHAnsi"/>
              <w:sz w:val="20"/>
              <w:szCs w:val="20"/>
            </w:rPr>
            <w:id w:val="535086904"/>
            <w:placeholder>
              <w:docPart w:val="1876C3E771D44BA99A70069080F9ECB0"/>
            </w:placeholder>
          </w:sdtPr>
          <w:sdtEndPr/>
          <w:sdtContent>
            <w:tc>
              <w:tcPr>
                <w:tcW w:w="1308" w:type="dxa"/>
              </w:tcPr>
              <w:p w:rsidR="0089379E" w:rsidRPr="00155B47" w:rsidRDefault="00F43148" w:rsidP="00F4314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5</w:t>
                </w:r>
                <w:r w:rsidR="0089379E"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26964713"/>
            <w:placeholder>
              <w:docPart w:val="5F0FBC4798D24BA899279F982207F589"/>
            </w:placeholder>
          </w:sdtPr>
          <w:sdtEndPr/>
          <w:sdtContent>
            <w:tc>
              <w:tcPr>
                <w:tcW w:w="8592" w:type="dxa"/>
              </w:tcPr>
              <w:p w:rsidR="0089379E" w:rsidRPr="00155B47" w:rsidRDefault="0089379E" w:rsidP="008937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9379E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Branding</w:t>
                </w: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– Assist with maintaining the company’s brand identity and provide consistent quality control and proofreading for brand standards</w:t>
                </w:r>
              </w:p>
            </w:tc>
          </w:sdtContent>
        </w:sdt>
      </w:tr>
      <w:tr w:rsidR="00F43148" w:rsidRPr="00CD2641" w:rsidTr="00590528">
        <w:sdt>
          <w:sdtPr>
            <w:rPr>
              <w:rFonts w:asciiTheme="minorHAnsi" w:hAnsiTheme="minorHAnsi" w:cstheme="minorHAnsi"/>
              <w:sz w:val="20"/>
              <w:szCs w:val="20"/>
            </w:rPr>
            <w:id w:val="-1924249153"/>
            <w:placeholder>
              <w:docPart w:val="70A1DAED6367482E851806EB732A153F"/>
            </w:placeholder>
          </w:sdtPr>
          <w:sdtContent>
            <w:tc>
              <w:tcPr>
                <w:tcW w:w="1308" w:type="dxa"/>
              </w:tcPr>
              <w:p w:rsidR="00F43148" w:rsidRPr="00155B47" w:rsidRDefault="00F43148" w:rsidP="00F4314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5</w:t>
                </w: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%</w:t>
                </w:r>
              </w:p>
            </w:tc>
          </w:sdtContent>
        </w:sdt>
        <w:tc>
          <w:tcPr>
            <w:tcW w:w="8592" w:type="dxa"/>
          </w:tcPr>
          <w:p w:rsidR="00F43148" w:rsidRDefault="00F43148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148">
              <w:rPr>
                <w:rFonts w:asciiTheme="minorHAnsi" w:hAnsiTheme="minorHAnsi" w:cstheme="minorHAnsi"/>
                <w:b/>
                <w:sz w:val="20"/>
                <w:szCs w:val="20"/>
              </w:rPr>
              <w:t>Client Contact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&amp; Mailings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Manage and u</w:t>
            </w:r>
            <w:r w:rsidRPr="00C529C8">
              <w:rPr>
                <w:rFonts w:asciiTheme="minorHAnsi" w:hAnsiTheme="minorHAnsi" w:cstheme="minorHAnsi"/>
                <w:sz w:val="20"/>
                <w:szCs w:val="20"/>
              </w:rPr>
              <w:t>pdate all client contact informat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ion to be able to send out year-end g</w:t>
            </w:r>
            <w:r w:rsidRPr="00C529C8">
              <w:rPr>
                <w:rFonts w:asciiTheme="minorHAnsi" w:hAnsiTheme="minorHAnsi" w:cstheme="minorHAnsi"/>
                <w:sz w:val="20"/>
                <w:szCs w:val="20"/>
              </w:rPr>
              <w:t xml:space="preserve">reeting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card, safety calendar, holiday g</w:t>
            </w:r>
            <w:r w:rsidRPr="00C529C8">
              <w:rPr>
                <w:rFonts w:asciiTheme="minorHAnsi" w:hAnsiTheme="minorHAnsi" w:cstheme="minorHAnsi"/>
                <w:sz w:val="20"/>
                <w:szCs w:val="20"/>
              </w:rPr>
              <w:t>ift, and invitation to client appreciation party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3148" w:rsidRPr="00CD2641" w:rsidTr="00590528">
        <w:trPr>
          <w:trHeight w:val="188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7421206"/>
            <w:placeholder>
              <w:docPart w:val="B70CAA03161E40FEA1EE8AE3C5A53D9D"/>
            </w:placeholder>
          </w:sdtPr>
          <w:sdtContent>
            <w:tc>
              <w:tcPr>
                <w:tcW w:w="1308" w:type="dxa"/>
              </w:tcPr>
              <w:p w:rsidR="00F43148" w:rsidRPr="00155B47" w:rsidRDefault="00F43148" w:rsidP="00F4314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5</w:t>
                </w: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%</w:t>
                </w:r>
              </w:p>
            </w:tc>
          </w:sdtContent>
        </w:sdt>
        <w:tc>
          <w:tcPr>
            <w:tcW w:w="8592" w:type="dxa"/>
          </w:tcPr>
          <w:p w:rsidR="00F43148" w:rsidRPr="00155B47" w:rsidRDefault="00F43148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379E">
              <w:rPr>
                <w:rFonts w:asciiTheme="minorHAnsi" w:hAnsiTheme="minorHAnsi" w:cstheme="minorHAnsi"/>
                <w:b/>
                <w:sz w:val="20"/>
                <w:szCs w:val="20"/>
              </w:rPr>
              <w:t>Promotions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 xml:space="preserve"> – Solicit pricing from vendors, order and manage inventory of promotional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items and marketing giveaways.  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>Manage the Company Store, ensuring adequate supplies and up-to-date apparel.</w:t>
            </w:r>
          </w:p>
        </w:tc>
      </w:tr>
      <w:tr w:rsidR="00F43148" w:rsidRPr="00CD2641" w:rsidTr="00590528">
        <w:trPr>
          <w:trHeight w:val="188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947428633"/>
            <w:placeholder>
              <w:docPart w:val="61A349A1B4A94456B31AFBB2C4297F82"/>
            </w:placeholder>
          </w:sdtPr>
          <w:sdtContent>
            <w:tc>
              <w:tcPr>
                <w:tcW w:w="1308" w:type="dxa"/>
              </w:tcPr>
              <w:p w:rsidR="00F43148" w:rsidRPr="00155B47" w:rsidRDefault="00F43148" w:rsidP="00F43148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5</w:t>
                </w:r>
                <w:r w:rsidRPr="00155B47">
                  <w:rPr>
                    <w:rFonts w:asciiTheme="minorHAnsi" w:hAnsiTheme="minorHAnsi" w:cstheme="minorHAnsi"/>
                    <w:sz w:val="20"/>
                    <w:szCs w:val="20"/>
                  </w:rPr>
                  <w:t>%</w:t>
                </w:r>
              </w:p>
            </w:tc>
          </w:sdtContent>
        </w:sdt>
        <w:tc>
          <w:tcPr>
            <w:tcW w:w="8592" w:type="dxa"/>
          </w:tcPr>
          <w:p w:rsidR="00F43148" w:rsidRPr="00155B47" w:rsidRDefault="00F43148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Employment Branding/HR Partnership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 xml:space="preserve"> - Work closely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Human Resources to develop and reinforce an employment brand that bolsters recruitment and retention efforts.  In conjunction with HR, participate in various recruiting activities such as career fairs.</w:t>
            </w:r>
          </w:p>
        </w:tc>
      </w:tr>
      <w:tr w:rsidR="00F43148" w:rsidRPr="00CD2641" w:rsidTr="00590528">
        <w:trPr>
          <w:trHeight w:val="188"/>
        </w:trPr>
        <w:tc>
          <w:tcPr>
            <w:tcW w:w="1308" w:type="dxa"/>
          </w:tcPr>
          <w:p w:rsidR="00F43148" w:rsidRPr="00155B47" w:rsidRDefault="00F43148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8592" w:type="dxa"/>
          </w:tcPr>
          <w:p w:rsidR="00F43148" w:rsidRPr="00155B47" w:rsidRDefault="00F43148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379E">
              <w:rPr>
                <w:rFonts w:asciiTheme="minorHAnsi" w:hAnsiTheme="minorHAnsi" w:cstheme="minorHAnsi"/>
                <w:b/>
                <w:sz w:val="20"/>
                <w:szCs w:val="20"/>
              </w:rPr>
              <w:t>Photography, Videography &amp; Design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Using various hardware and software, coordinate the use of various forms of photography, videography and other graphic design elements.</w:t>
            </w:r>
          </w:p>
        </w:tc>
      </w:tr>
      <w:tr w:rsidR="00F43148" w:rsidRPr="00CD2641" w:rsidTr="00590528">
        <w:tc>
          <w:tcPr>
            <w:tcW w:w="1308" w:type="dxa"/>
          </w:tcPr>
          <w:p w:rsidR="00F43148" w:rsidRPr="00155B47" w:rsidRDefault="00F43148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8592" w:type="dxa"/>
          </w:tcPr>
          <w:p w:rsidR="00F43148" w:rsidRPr="00155B47" w:rsidRDefault="00F43148" w:rsidP="00F431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5B47">
              <w:rPr>
                <w:rFonts w:asciiTheme="minorHAnsi" w:hAnsiTheme="minorHAnsi" w:cstheme="minorHAnsi"/>
                <w:sz w:val="20"/>
                <w:szCs w:val="20"/>
              </w:rPr>
              <w:t>Other duties as assigned.</w:t>
            </w:r>
          </w:p>
        </w:tc>
      </w:tr>
    </w:tbl>
    <w:p w:rsidR="005572F6" w:rsidRDefault="005572F6" w:rsidP="00A003E4">
      <w:pPr>
        <w:spacing w:after="200" w:line="276" w:lineRule="auto"/>
        <w:ind w:firstLine="45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003E4" w:rsidRPr="00CD2641" w:rsidRDefault="005572F6" w:rsidP="00A003E4">
      <w:pPr>
        <w:spacing w:after="200" w:line="276" w:lineRule="auto"/>
        <w:ind w:firstLine="45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R</w:t>
      </w:r>
      <w:r w:rsidR="00A003E4" w:rsidRPr="00CD2641">
        <w:rPr>
          <w:rFonts w:asciiTheme="minorHAnsi" w:hAnsiTheme="minorHAnsi" w:cstheme="minorHAnsi"/>
          <w:b/>
          <w:bCs/>
          <w:sz w:val="20"/>
          <w:szCs w:val="20"/>
          <w:u w:val="single"/>
        </w:rPr>
        <w:t>EQUIRED KNOWLEDGE, SKILLS, AND ABILITIES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275994537"/>
        <w:placeholder>
          <w:docPart w:val="518799CEEC1843BCA9AF9AF89B40C8CC"/>
        </w:placeholder>
      </w:sdtPr>
      <w:sdtEndPr>
        <w:rPr>
          <w:rFonts w:ascii="Times New Roman" w:hAnsi="Times New Roman" w:cs="Times New Roman"/>
          <w:b w:val="0"/>
          <w:sz w:val="24"/>
          <w:szCs w:val="24"/>
        </w:rPr>
      </w:sdtEndPr>
      <w:sdtContent>
        <w:p w:rsidR="003A558B" w:rsidRPr="003A558B" w:rsidRDefault="003A558B" w:rsidP="003A558B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A558B">
            <w:rPr>
              <w:rFonts w:asciiTheme="minorHAnsi" w:hAnsiTheme="minorHAnsi" w:cstheme="minorHAnsi"/>
              <w:sz w:val="20"/>
              <w:szCs w:val="20"/>
            </w:rPr>
            <w:t>Communications and Media — Knowledge of media production, communication, and dissemination techniques and methods. This includes alternative ways to inform and entertain via written, oral, and visual media.</w:t>
          </w:r>
        </w:p>
        <w:p w:rsidR="003A558B" w:rsidRPr="003A558B" w:rsidRDefault="003A558B" w:rsidP="003A558B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A558B">
            <w:rPr>
              <w:rFonts w:asciiTheme="minorHAnsi" w:hAnsiTheme="minorHAnsi" w:cstheme="minorHAnsi"/>
              <w:sz w:val="20"/>
              <w:szCs w:val="20"/>
            </w:rPr>
            <w:lastRenderedPageBreak/>
            <w:t>Technical &amp; Professional Writing – Impeccable spelling and grammar, editing and proofreading, and a sound understanding of writing styles.</w:t>
          </w:r>
        </w:p>
        <w:p w:rsidR="003A558B" w:rsidRPr="003A558B" w:rsidRDefault="003A558B" w:rsidP="003A558B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A558B">
            <w:rPr>
              <w:rFonts w:asciiTheme="minorHAnsi" w:hAnsiTheme="minorHAnsi" w:cstheme="minorHAnsi"/>
              <w:sz w:val="20"/>
              <w:szCs w:val="20"/>
            </w:rPr>
            <w:t>Sales and Marketing — Knowledge of principles and methods for showing, promoting, and selling products or services. This includes marketing strategy and tactics, product demonstration, sales techniques, and sales control systems.</w:t>
          </w:r>
        </w:p>
        <w:p w:rsidR="008228FD" w:rsidRDefault="003A558B" w:rsidP="003A558B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3A558B">
            <w:rPr>
              <w:rFonts w:asciiTheme="minorHAnsi" w:hAnsiTheme="minorHAnsi" w:cstheme="minorHAnsi"/>
              <w:sz w:val="20"/>
              <w:szCs w:val="20"/>
            </w:rPr>
            <w:t xml:space="preserve">Customer and Personal Service — Knowledge of principles and processes for providing customer and </w:t>
          </w:r>
          <w:r>
            <w:rPr>
              <w:rFonts w:asciiTheme="minorHAnsi" w:hAnsiTheme="minorHAnsi" w:cstheme="minorHAnsi"/>
              <w:sz w:val="20"/>
              <w:szCs w:val="20"/>
            </w:rPr>
            <w:t>client</w:t>
          </w:r>
          <w:r w:rsidRPr="003A558B">
            <w:rPr>
              <w:rFonts w:asciiTheme="minorHAnsi" w:hAnsiTheme="minorHAnsi" w:cstheme="minorHAnsi"/>
              <w:sz w:val="20"/>
              <w:szCs w:val="20"/>
            </w:rPr>
            <w:t xml:space="preserve"> services. This includes needs assessment, meeting quality standards for services, and evaluation of customer satisfaction.</w:t>
          </w:r>
        </w:p>
        <w:p w:rsidR="00A003E4" w:rsidRPr="003A558B" w:rsidRDefault="008228FD" w:rsidP="003A558B">
          <w:pPr>
            <w:pStyle w:val="ListParagraph"/>
            <w:numPr>
              <w:ilvl w:val="0"/>
              <w:numId w:val="2"/>
            </w:numPr>
            <w:spacing w:after="160" w:line="259" w:lineRule="auto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Interpersonal and Organizational Skills – Ability to interact and network with various internal and external stakeholders, demonstrating emotional intelligence and social awareness.  Strong attention to detail, time management, and multitasking abilities as well. </w:t>
          </w:r>
        </w:p>
      </w:sdtContent>
    </w:sdt>
    <w:p w:rsidR="00A003E4" w:rsidRPr="00CD2641" w:rsidRDefault="00A003E4" w:rsidP="00A003E4">
      <w:pPr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:rsidR="00A003E4" w:rsidRPr="00CD2641" w:rsidRDefault="00A003E4" w:rsidP="00A003E4">
      <w:pPr>
        <w:ind w:firstLine="45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D2641">
        <w:rPr>
          <w:rFonts w:asciiTheme="minorHAnsi" w:hAnsiTheme="minorHAnsi" w:cstheme="minorHAnsi"/>
          <w:b/>
          <w:sz w:val="20"/>
          <w:szCs w:val="20"/>
          <w:u w:val="single"/>
        </w:rPr>
        <w:t>WORK ENVIRONMENT</w:t>
      </w:r>
    </w:p>
    <w:p w:rsidR="00A003E4" w:rsidRPr="00CD2641" w:rsidRDefault="00A003E4" w:rsidP="00A003E4">
      <w:pPr>
        <w:spacing w:line="120" w:lineRule="exact"/>
        <w:ind w:left="44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003E4" w:rsidRPr="00CD2641" w:rsidRDefault="00C53736" w:rsidP="00A003E4">
      <w:pPr>
        <w:ind w:left="45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21729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03E4" w:rsidRPr="00CD2641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A003E4" w:rsidRPr="00CD2641">
        <w:rPr>
          <w:rFonts w:asciiTheme="minorHAnsi" w:hAnsiTheme="minorHAnsi" w:cstheme="minorHAnsi"/>
          <w:sz w:val="20"/>
          <w:szCs w:val="20"/>
        </w:rPr>
        <w:t>Office</w:t>
      </w:r>
    </w:p>
    <w:p w:rsidR="00A003E4" w:rsidRPr="00CD2641" w:rsidRDefault="00C53736" w:rsidP="00A003E4">
      <w:pPr>
        <w:ind w:left="45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4713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E4" w:rsidRPr="00CD26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03E4" w:rsidRPr="00CD2641">
        <w:rPr>
          <w:rFonts w:asciiTheme="minorHAnsi" w:hAnsiTheme="minorHAnsi" w:cstheme="minorHAnsi"/>
          <w:sz w:val="20"/>
          <w:szCs w:val="20"/>
        </w:rPr>
        <w:t xml:space="preserve">Non-Office  </w:t>
      </w:r>
    </w:p>
    <w:p w:rsidR="00A003E4" w:rsidRPr="00CD2641" w:rsidRDefault="00A003E4" w:rsidP="00A003E4">
      <w:pPr>
        <w:ind w:left="450"/>
        <w:rPr>
          <w:rFonts w:asciiTheme="minorHAnsi" w:hAnsiTheme="minorHAnsi" w:cstheme="minorHAnsi"/>
          <w:sz w:val="20"/>
          <w:szCs w:val="20"/>
        </w:rPr>
      </w:pPr>
      <w:r w:rsidRPr="00CD2641">
        <w:rPr>
          <w:rFonts w:asciiTheme="minorHAnsi" w:hAnsiTheme="minorHAnsi" w:cstheme="minorHAnsi"/>
          <w:sz w:val="20"/>
          <w:szCs w:val="20"/>
        </w:rPr>
        <w:tab/>
      </w:r>
      <w:r w:rsidRPr="00CD2641">
        <w:rPr>
          <w:rFonts w:asciiTheme="minorHAnsi" w:hAnsiTheme="minorHAnsi" w:cstheme="minorHAnsi"/>
          <w:i/>
          <w:sz w:val="20"/>
          <w:szCs w:val="20"/>
        </w:rPr>
        <w:t xml:space="preserve">If non-office, please </w:t>
      </w:r>
      <w:proofErr w:type="gramStart"/>
      <w:r w:rsidRPr="00CD2641">
        <w:rPr>
          <w:rFonts w:asciiTheme="minorHAnsi" w:hAnsiTheme="minorHAnsi" w:cstheme="minorHAnsi"/>
          <w:i/>
          <w:sz w:val="20"/>
          <w:szCs w:val="20"/>
        </w:rPr>
        <w:t>describe:</w:t>
      </w:r>
      <w:proofErr w:type="gramEnd"/>
      <w:r w:rsidRPr="00CD2641">
        <w:rPr>
          <w:rFonts w:asciiTheme="minorHAnsi" w:hAnsiTheme="minorHAnsi" w:cstheme="minorHAnsi"/>
          <w:i/>
          <w:sz w:val="20"/>
          <w:szCs w:val="20"/>
        </w:rPr>
        <w:tab/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103466025"/>
          <w:showingPlcHdr/>
        </w:sdtPr>
        <w:sdtEndPr/>
        <w:sdtContent>
          <w:r w:rsidRPr="00CD2641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</w:p>
    <w:p w:rsidR="00A003E4" w:rsidRDefault="00A003E4" w:rsidP="00A003E4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CD2641">
        <w:rPr>
          <w:rFonts w:asciiTheme="minorHAnsi" w:hAnsiTheme="minorHAnsi" w:cstheme="minorHAnsi"/>
          <w:sz w:val="20"/>
          <w:szCs w:val="20"/>
        </w:rPr>
        <w:tab/>
      </w:r>
    </w:p>
    <w:p w:rsidR="00A003E4" w:rsidRPr="00CD2641" w:rsidRDefault="00A003E4" w:rsidP="00A003E4">
      <w:pPr>
        <w:pStyle w:val="Heading1"/>
        <w:ind w:left="450"/>
        <w:rPr>
          <w:rFonts w:asciiTheme="minorHAnsi" w:hAnsiTheme="minorHAnsi" w:cstheme="minorHAnsi"/>
          <w:b/>
          <w:bCs/>
          <w:sz w:val="20"/>
          <w:szCs w:val="20"/>
        </w:rPr>
      </w:pPr>
      <w:r w:rsidRPr="00CD2641">
        <w:rPr>
          <w:rFonts w:asciiTheme="minorHAnsi" w:hAnsiTheme="minorHAnsi" w:cstheme="minorHAnsi"/>
          <w:b/>
          <w:bCs/>
          <w:sz w:val="20"/>
          <w:szCs w:val="20"/>
        </w:rPr>
        <w:t>MINIMUM QUALIFICATIONS</w:t>
      </w:r>
    </w:p>
    <w:p w:rsidR="00A003E4" w:rsidRPr="00CD2641" w:rsidRDefault="00A003E4" w:rsidP="00A003E4">
      <w:pPr>
        <w:rPr>
          <w:rFonts w:asciiTheme="minorHAnsi" w:hAnsiTheme="minorHAnsi" w:cstheme="minorHAnsi"/>
          <w:sz w:val="20"/>
          <w:szCs w:val="20"/>
        </w:rPr>
      </w:pPr>
    </w:p>
    <w:p w:rsidR="00A003E4" w:rsidRDefault="008228FD" w:rsidP="003A558B">
      <w:pPr>
        <w:pStyle w:val="Title"/>
        <w:ind w:left="450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Bachelor’s Degree in marketing, communications, journalism, or related field of study (or equivalent experience)</w:t>
      </w:r>
    </w:p>
    <w:p w:rsidR="008228FD" w:rsidRDefault="008228FD" w:rsidP="003A558B">
      <w:pPr>
        <w:pStyle w:val="Title"/>
        <w:ind w:left="450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3-5 years’ experience working in a variety of marketing sub-disciplines</w:t>
      </w:r>
    </w:p>
    <w:p w:rsidR="008228FD" w:rsidRPr="00CD2641" w:rsidRDefault="008228FD" w:rsidP="003A558B">
      <w:pPr>
        <w:pStyle w:val="Title"/>
        <w:ind w:left="450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Preferred experience working in Construction, Engineering and/or Architecture</w:t>
      </w: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Heading1"/>
        <w:ind w:firstLine="450"/>
        <w:rPr>
          <w:rFonts w:asciiTheme="minorHAnsi" w:hAnsiTheme="minorHAnsi" w:cstheme="minorHAnsi"/>
          <w:b/>
          <w:bCs/>
          <w:sz w:val="20"/>
          <w:szCs w:val="20"/>
        </w:rPr>
      </w:pPr>
      <w:r w:rsidRPr="00CD2641">
        <w:rPr>
          <w:rFonts w:asciiTheme="minorHAnsi" w:hAnsiTheme="minorHAnsi" w:cstheme="minorHAnsi"/>
          <w:b/>
          <w:bCs/>
          <w:sz w:val="20"/>
          <w:szCs w:val="20"/>
        </w:rPr>
        <w:t>ADDITIONAL INFORMATION</w:t>
      </w:r>
    </w:p>
    <w:p w:rsidR="00A003E4" w:rsidRPr="00CD2641" w:rsidRDefault="00A003E4" w:rsidP="00A003E4">
      <w:pPr>
        <w:rPr>
          <w:rFonts w:asciiTheme="minorHAnsi" w:hAnsiTheme="minorHAnsi" w:cstheme="minorHAnsi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A003E4" w:rsidRPr="00CD2641" w:rsidRDefault="00A003E4" w:rsidP="00A003E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:rsidR="00DC4FB4" w:rsidRDefault="00DC4FB4"/>
    <w:sectPr w:rsidR="00DC4FB4" w:rsidSect="004C303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840" w:right="720" w:bottom="450" w:left="72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36" w:rsidRDefault="00C53736">
      <w:r>
        <w:separator/>
      </w:r>
    </w:p>
  </w:endnote>
  <w:endnote w:type="continuationSeparator" w:id="0">
    <w:p w:rsidR="00C53736" w:rsidRDefault="00C5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9D" w:rsidRDefault="000B3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9D" w:rsidRDefault="00C537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3A" w:rsidRDefault="00C53736" w:rsidP="0028003A">
    <w:pPr>
      <w:pStyle w:val="Title"/>
      <w:jc w:val="left"/>
      <w:rPr>
        <w:rFonts w:ascii="Times New Roman" w:hAnsi="Times New Roman"/>
        <w:b w:val="0"/>
        <w:sz w:val="20"/>
      </w:rPr>
    </w:pPr>
  </w:p>
  <w:p w:rsidR="0028003A" w:rsidRPr="00003964" w:rsidRDefault="000B39EF" w:rsidP="0028003A">
    <w:pPr>
      <w:pStyle w:val="Title"/>
      <w:jc w:val="left"/>
      <w:rPr>
        <w:rFonts w:ascii="Times New Roman" w:hAnsi="Times New Roman"/>
        <w:b w:val="0"/>
        <w:sz w:val="20"/>
      </w:rPr>
    </w:pPr>
    <w:r w:rsidRPr="00003964">
      <w:rPr>
        <w:rFonts w:ascii="Times New Roman" w:hAnsi="Times New Roman"/>
        <w:b w:val="0"/>
        <w:sz w:val="20"/>
      </w:rPr>
      <w:t xml:space="preserve">The above statements describe the job’s essential responsibilities and requirements.  They are </w:t>
    </w:r>
    <w:r w:rsidRPr="00003964">
      <w:rPr>
        <w:rFonts w:ascii="Times New Roman" w:hAnsi="Times New Roman"/>
        <w:b w:val="0"/>
        <w:i/>
        <w:sz w:val="20"/>
      </w:rPr>
      <w:t>not</w:t>
    </w:r>
    <w:r w:rsidRPr="00003964">
      <w:rPr>
        <w:rFonts w:ascii="Times New Roman" w:hAnsi="Times New Roman"/>
        <w:b w:val="0"/>
        <w:sz w:val="20"/>
      </w:rPr>
      <w:t xml:space="preserve"> an exhaustive list of the duties that </w:t>
    </w:r>
    <w:proofErr w:type="gramStart"/>
    <w:r w:rsidRPr="00003964">
      <w:rPr>
        <w:rFonts w:ascii="Times New Roman" w:hAnsi="Times New Roman"/>
        <w:b w:val="0"/>
        <w:sz w:val="20"/>
      </w:rPr>
      <w:t>may be assigned</w:t>
    </w:r>
    <w:proofErr w:type="gramEnd"/>
    <w:r w:rsidRPr="00003964">
      <w:rPr>
        <w:rFonts w:ascii="Times New Roman" w:hAnsi="Times New Roman"/>
        <w:b w:val="0"/>
        <w:sz w:val="20"/>
      </w:rPr>
      <w:t xml:space="preserve"> to job incumbents.</w:t>
    </w:r>
  </w:p>
  <w:p w:rsidR="0028003A" w:rsidRDefault="00C53736" w:rsidP="0028003A">
    <w:pPr>
      <w:pStyle w:val="Footer"/>
      <w:ind w:right="360"/>
      <w:rPr>
        <w:rFonts w:ascii="Arial" w:hAnsi="Arial" w:cs="Arial"/>
        <w:sz w:val="18"/>
      </w:rPr>
    </w:pPr>
  </w:p>
  <w:p w:rsidR="0028003A" w:rsidRDefault="00C53736" w:rsidP="0028003A">
    <w:pPr>
      <w:pStyle w:val="Footer"/>
      <w:ind w:right="360"/>
      <w:rPr>
        <w:rFonts w:ascii="Arial" w:hAnsi="Arial" w:cs="Arial"/>
        <w:sz w:val="18"/>
      </w:rPr>
    </w:pPr>
  </w:p>
  <w:p w:rsidR="0028003A" w:rsidRPr="000D6FDA" w:rsidRDefault="000B39EF" w:rsidP="0028003A">
    <w:pPr>
      <w:pStyle w:val="BodyText"/>
      <w:ind w:firstLine="450"/>
      <w:jc w:val="both"/>
      <w:rPr>
        <w:rFonts w:asciiTheme="minorHAnsi" w:hAnsiTheme="minorHAnsi" w:cstheme="minorHAnsi"/>
        <w:b/>
        <w:color w:val="0000FF"/>
        <w:sz w:val="20"/>
        <w:szCs w:val="20"/>
      </w:rPr>
    </w:pPr>
    <w:r>
      <w:rPr>
        <w:sz w:val="18"/>
      </w:rPr>
      <w:t>Date Prepared/Revised</w:t>
    </w:r>
    <w:proofErr w:type="gramStart"/>
    <w:r>
      <w:rPr>
        <w:sz w:val="18"/>
      </w:rPr>
      <w:t>:</w:t>
    </w:r>
    <w:r w:rsidR="005572F6">
      <w:rPr>
        <w:sz w:val="18"/>
      </w:rPr>
      <w:t>9</w:t>
    </w:r>
    <w:proofErr w:type="gramEnd"/>
    <w:r w:rsidR="005572F6">
      <w:rPr>
        <w:sz w:val="18"/>
      </w:rPr>
      <w:t>/24</w:t>
    </w:r>
    <w:r>
      <w:rPr>
        <w:sz w:val="18"/>
      </w:rPr>
      <w:t>/2018</w:t>
    </w:r>
    <w:r w:rsidRPr="000D6FDA">
      <w:rPr>
        <w:rFonts w:asciiTheme="minorHAnsi" w:hAnsiTheme="minorHAnsi" w:cstheme="minorHAnsi"/>
        <w:b/>
        <w:color w:val="0000FF"/>
        <w:sz w:val="20"/>
        <w:szCs w:val="20"/>
      </w:rPr>
      <w:fldChar w:fldCharType="begin"/>
    </w:r>
    <w:r w:rsidRPr="000D6FDA">
      <w:rPr>
        <w:rFonts w:asciiTheme="minorHAnsi" w:hAnsiTheme="minorHAnsi" w:cstheme="minorHAnsi"/>
        <w:b/>
        <w:color w:val="0000FF"/>
        <w:sz w:val="20"/>
        <w:szCs w:val="20"/>
      </w:rPr>
      <w:instrText xml:space="preserve"> INCLUDEPICTURE "http://www.slu.edu/Images/marketing_communications/logos/Higher%20Purpose.%20Greater%20Good/HPGG_Vertical/SLU_Vert_blue.png" \* MERGEFORMATINET </w:instrText>
    </w:r>
    <w:r w:rsidRPr="000D6FDA">
      <w:rPr>
        <w:rFonts w:asciiTheme="minorHAnsi" w:hAnsiTheme="minorHAnsi" w:cstheme="minorHAnsi"/>
        <w:b/>
        <w:color w:val="0000FF"/>
        <w:sz w:val="20"/>
        <w:szCs w:val="20"/>
      </w:rPr>
      <w:fldChar w:fldCharType="end"/>
    </w:r>
  </w:p>
  <w:p w:rsidR="0028003A" w:rsidRDefault="00C53736">
    <w:pPr>
      <w:pStyle w:val="Footer"/>
    </w:pPr>
  </w:p>
  <w:p w:rsidR="001B4A9D" w:rsidRDefault="00C53736" w:rsidP="00425596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36" w:rsidRDefault="00C53736">
      <w:r>
        <w:separator/>
      </w:r>
    </w:p>
  </w:footnote>
  <w:footnote w:type="continuationSeparator" w:id="0">
    <w:p w:rsidR="00C53736" w:rsidRDefault="00C5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9D" w:rsidRDefault="00C53736" w:rsidP="00A34495">
    <w:pPr>
      <w:pStyle w:val="Header"/>
      <w:jc w:val="center"/>
      <w:rPr>
        <w:noProof/>
      </w:rPr>
    </w:pPr>
  </w:p>
  <w:p w:rsidR="001B4A9D" w:rsidRDefault="00C53736" w:rsidP="00A344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BD" w:rsidRDefault="00C53736" w:rsidP="00772E36">
    <w:pPr>
      <w:pStyle w:val="Header"/>
      <w:jc w:val="center"/>
      <w:rPr>
        <w:noProof/>
      </w:rPr>
    </w:pPr>
  </w:p>
  <w:p w:rsidR="00772E36" w:rsidRDefault="000B39EF" w:rsidP="00772E36">
    <w:pPr>
      <w:pStyle w:val="Header"/>
      <w:jc w:val="center"/>
    </w:pPr>
    <w:r>
      <w:rPr>
        <w:noProof/>
      </w:rPr>
      <w:drawing>
        <wp:inline distT="0" distB="0" distL="0" distR="0" wp14:anchorId="49A12666" wp14:editId="464AE308">
          <wp:extent cx="1166495" cy="8297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061" cy="8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329"/>
    <w:multiLevelType w:val="hybridMultilevel"/>
    <w:tmpl w:val="C4D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E360E"/>
    <w:multiLevelType w:val="hybridMultilevel"/>
    <w:tmpl w:val="F6162A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E4"/>
    <w:rsid w:val="000B39EF"/>
    <w:rsid w:val="00122360"/>
    <w:rsid w:val="00155B47"/>
    <w:rsid w:val="003A558B"/>
    <w:rsid w:val="004246DB"/>
    <w:rsid w:val="00541A5A"/>
    <w:rsid w:val="005572F6"/>
    <w:rsid w:val="0062790C"/>
    <w:rsid w:val="006A2979"/>
    <w:rsid w:val="007F6FD5"/>
    <w:rsid w:val="008228FD"/>
    <w:rsid w:val="0089379E"/>
    <w:rsid w:val="008C2A59"/>
    <w:rsid w:val="008E448E"/>
    <w:rsid w:val="0092318C"/>
    <w:rsid w:val="00A003E4"/>
    <w:rsid w:val="00BD6B0C"/>
    <w:rsid w:val="00C529C8"/>
    <w:rsid w:val="00C53736"/>
    <w:rsid w:val="00DC4FB4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FE6B"/>
  <w15:chartTrackingRefBased/>
  <w15:docId w15:val="{6B8B5D60-2CC0-42AA-B98D-597D984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3E4"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A003E4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3E4"/>
    <w:rPr>
      <w:rFonts w:ascii="Arial" w:eastAsia="Times New Roman" w:hAnsi="Arial" w:cs="Arial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003E4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A003E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A003E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rsid w:val="00A00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03E4"/>
  </w:style>
  <w:style w:type="paragraph" w:styleId="Title">
    <w:name w:val="Title"/>
    <w:basedOn w:val="Normal"/>
    <w:link w:val="TitleChar"/>
    <w:qFormat/>
    <w:rsid w:val="00A003E4"/>
    <w:pPr>
      <w:jc w:val="center"/>
    </w:pPr>
    <w:rPr>
      <w:rFonts w:ascii="CG Times (W1)" w:hAnsi="CG Times (W1)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003E4"/>
    <w:rPr>
      <w:rFonts w:ascii="CG Times (W1)" w:eastAsia="Times New Roman" w:hAnsi="CG Times (W1)" w:cs="Times New Roman"/>
      <w:b/>
      <w:sz w:val="28"/>
      <w:szCs w:val="20"/>
    </w:rPr>
  </w:style>
  <w:style w:type="table" w:styleId="TableGrid">
    <w:name w:val="Table Grid"/>
    <w:basedOn w:val="TableNormal"/>
    <w:rsid w:val="00A0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3E4"/>
    <w:rPr>
      <w:color w:val="808080"/>
    </w:rPr>
  </w:style>
  <w:style w:type="paragraph" w:styleId="ListParagraph">
    <w:name w:val="List Paragraph"/>
    <w:basedOn w:val="Normal"/>
    <w:uiPriority w:val="34"/>
    <w:qFormat/>
    <w:rsid w:val="00A003E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003E4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C9D540AC844F60A7BAD47D6AF2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B29C-23F4-406B-824A-733B9CD68FEE}"/>
      </w:docPartPr>
      <w:docPartBody>
        <w:p w:rsidR="003F42C9" w:rsidRDefault="009E32E3" w:rsidP="009E32E3">
          <w:pPr>
            <w:pStyle w:val="FCC9D540AC844F60A7BAD47D6AF2AD73"/>
          </w:pPr>
          <w:r w:rsidRPr="009E6344">
            <w:rPr>
              <w:rStyle w:val="PlaceholderText"/>
              <w:rFonts w:cstheme="minorHAnsi"/>
              <w:sz w:val="20"/>
              <w:szCs w:val="20"/>
            </w:rPr>
            <w:t>Click here to enter Job Title</w:t>
          </w:r>
        </w:p>
      </w:docPartBody>
    </w:docPart>
    <w:docPart>
      <w:docPartPr>
        <w:name w:val="BF446BFBE39C4360967686B9F9C0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F297-3ABA-4C3A-AE7E-827C04239CA1}"/>
      </w:docPartPr>
      <w:docPartBody>
        <w:p w:rsidR="003F42C9" w:rsidRDefault="009E32E3" w:rsidP="009E32E3">
          <w:pPr>
            <w:pStyle w:val="BF446BFBE39C4360967686B9F9C05A8A"/>
          </w:pPr>
          <w:r w:rsidRPr="00B876DD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C42CBBFE63A4C23A8C9968DEBC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9231-ADCB-4F79-80B9-8E3D74EA9BC8}"/>
      </w:docPartPr>
      <w:docPartBody>
        <w:p w:rsidR="003F42C9" w:rsidRDefault="009E32E3" w:rsidP="009E32E3">
          <w:pPr>
            <w:pStyle w:val="9C42CBBFE63A4C23A8C9968DEBC8A1B4"/>
          </w:pPr>
          <w:r w:rsidRPr="00B876DD">
            <w:rPr>
              <w:rStyle w:val="PlaceholderText"/>
              <w:rFonts w:cstheme="minorHAnsi"/>
              <w:sz w:val="20"/>
              <w:szCs w:val="20"/>
            </w:rPr>
            <w:t>Click here to enter Supervisor</w:t>
          </w:r>
        </w:p>
      </w:docPartBody>
    </w:docPart>
    <w:docPart>
      <w:docPartPr>
        <w:name w:val="B77AA04EBEB94B1AAEC2C62E2B0F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5795-62B8-462A-8BF8-E9840D3F3572}"/>
      </w:docPartPr>
      <w:docPartBody>
        <w:p w:rsidR="003F42C9" w:rsidRDefault="009E32E3" w:rsidP="009E32E3">
          <w:pPr>
            <w:pStyle w:val="B77AA04EBEB94B1AAEC2C62E2B0F1AA9"/>
          </w:pPr>
          <w:r w:rsidRPr="00B876DD">
            <w:rPr>
              <w:rStyle w:val="PlaceholderText"/>
              <w:rFonts w:cstheme="minorHAnsi"/>
              <w:sz w:val="20"/>
              <w:szCs w:val="20"/>
            </w:rPr>
            <w:t>Click here to enter Department Name</w:t>
          </w:r>
        </w:p>
      </w:docPartBody>
    </w:docPart>
    <w:docPart>
      <w:docPartPr>
        <w:name w:val="B4C6337C479A47108940818C397C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85E7-02C8-4A4F-B72E-A54FE89075CE}"/>
      </w:docPartPr>
      <w:docPartBody>
        <w:p w:rsidR="003F42C9" w:rsidRDefault="009E32E3" w:rsidP="009E32E3">
          <w:pPr>
            <w:pStyle w:val="B4C6337C479A47108940818C397C0741"/>
          </w:pPr>
          <w:r w:rsidRPr="00B876DD">
            <w:rPr>
              <w:rStyle w:val="PlaceholderText"/>
              <w:rFonts w:cstheme="minorHAnsi"/>
              <w:sz w:val="20"/>
              <w:szCs w:val="20"/>
            </w:rPr>
            <w:t>Choose Exempt Status</w:t>
          </w:r>
        </w:p>
      </w:docPartBody>
    </w:docPart>
    <w:docPart>
      <w:docPartPr>
        <w:name w:val="FEAFA74DDC6E40DFB5DC26E15A02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1BE1-5C04-4276-9636-BB4BA18E92AB}"/>
      </w:docPartPr>
      <w:docPartBody>
        <w:p w:rsidR="003F42C9" w:rsidRDefault="009E32E3" w:rsidP="009E32E3">
          <w:pPr>
            <w:pStyle w:val="FEAFA74DDC6E40DFB5DC26E15A02313C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Percent</w:t>
          </w:r>
        </w:p>
      </w:docPartBody>
    </w:docPart>
    <w:docPart>
      <w:docPartPr>
        <w:name w:val="518799CEEC1843BCA9AF9AF89B40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6DE5-625F-4860-9582-3D01E72850C7}"/>
      </w:docPartPr>
      <w:docPartBody>
        <w:p w:rsidR="003F42C9" w:rsidRDefault="009E32E3" w:rsidP="009E32E3">
          <w:pPr>
            <w:pStyle w:val="518799CEEC1843BCA9AF9AF89B40C8CC"/>
          </w:pPr>
          <w:r w:rsidRPr="00B876DD">
            <w:rPr>
              <w:rStyle w:val="PlaceholderText"/>
              <w:rFonts w:cstheme="minorHAnsi"/>
              <w:sz w:val="20"/>
              <w:szCs w:val="20"/>
            </w:rPr>
            <w:t>Click here to enter a Knowledge, Skill or Ability.</w:t>
          </w:r>
        </w:p>
      </w:docPartBody>
    </w:docPart>
    <w:docPart>
      <w:docPartPr>
        <w:name w:val="27CEB2FA84AB405293B75DDEB822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847D-64D7-4BCE-99F1-0BCD69EFD48B}"/>
      </w:docPartPr>
      <w:docPartBody>
        <w:p w:rsidR="004F39EF" w:rsidRDefault="003F42C9" w:rsidP="003F42C9">
          <w:pPr>
            <w:pStyle w:val="27CEB2FA84AB405293B75DDEB8225D00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Percent</w:t>
          </w:r>
        </w:p>
      </w:docPartBody>
    </w:docPart>
    <w:docPart>
      <w:docPartPr>
        <w:name w:val="A3761C6AE7614C00A4CE22A2BE5D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8DBA-9A9E-4946-BF4F-060C4836D74A}"/>
      </w:docPartPr>
      <w:docPartBody>
        <w:p w:rsidR="004F39EF" w:rsidRDefault="003F42C9" w:rsidP="003F42C9">
          <w:pPr>
            <w:pStyle w:val="A3761C6AE7614C00A4CE22A2BE5D94CB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Click here to enter Essential Job Responsibilities.</w:t>
          </w:r>
        </w:p>
      </w:docPartBody>
    </w:docPart>
    <w:docPart>
      <w:docPartPr>
        <w:name w:val="0960807D4A4344BC959F25F0DEBF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8625-6BF2-4336-A2CB-DF0975162F93}"/>
      </w:docPartPr>
      <w:docPartBody>
        <w:p w:rsidR="004F39EF" w:rsidRDefault="003F42C9" w:rsidP="003F42C9">
          <w:pPr>
            <w:pStyle w:val="0960807D4A4344BC959F25F0DEBFDA66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Percent</w:t>
          </w:r>
        </w:p>
      </w:docPartBody>
    </w:docPart>
    <w:docPart>
      <w:docPartPr>
        <w:name w:val="085517A1FE00457EA130039A5B95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5817-4524-4B18-86AA-B1065E790997}"/>
      </w:docPartPr>
      <w:docPartBody>
        <w:p w:rsidR="004F39EF" w:rsidRDefault="003F42C9" w:rsidP="003F42C9">
          <w:pPr>
            <w:pStyle w:val="085517A1FE00457EA130039A5B95E37F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Click here to enter Essential Job Responsibilities.</w:t>
          </w:r>
        </w:p>
      </w:docPartBody>
    </w:docPart>
    <w:docPart>
      <w:docPartPr>
        <w:name w:val="1876C3E771D44BA99A70069080F9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05F5-79B9-4AE7-A421-6FC388CC2266}"/>
      </w:docPartPr>
      <w:docPartBody>
        <w:p w:rsidR="004F39EF" w:rsidRDefault="003F42C9" w:rsidP="003F42C9">
          <w:pPr>
            <w:pStyle w:val="1876C3E771D44BA99A70069080F9ECB0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Percent</w:t>
          </w:r>
        </w:p>
      </w:docPartBody>
    </w:docPart>
    <w:docPart>
      <w:docPartPr>
        <w:name w:val="5F0FBC4798D24BA899279F982207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2A59-7238-4BD3-94CB-04C191D6CE16}"/>
      </w:docPartPr>
      <w:docPartBody>
        <w:p w:rsidR="004F39EF" w:rsidRDefault="003F42C9" w:rsidP="003F42C9">
          <w:pPr>
            <w:pStyle w:val="5F0FBC4798D24BA899279F982207F589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Click here to enter Essential Job Responsibilities.</w:t>
          </w:r>
        </w:p>
      </w:docPartBody>
    </w:docPart>
    <w:docPart>
      <w:docPartPr>
        <w:name w:val="AEC4BFFAA9284B769A83A2998637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F9FD-38ED-44A0-9304-AD3944EB571D}"/>
      </w:docPartPr>
      <w:docPartBody>
        <w:p w:rsidR="004F39EF" w:rsidRDefault="003F42C9" w:rsidP="003F42C9">
          <w:pPr>
            <w:pStyle w:val="AEC4BFFAA9284B769A83A2998637E5C8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Click here to enter Essential Job Responsibilities.</w:t>
          </w:r>
        </w:p>
      </w:docPartBody>
    </w:docPart>
    <w:docPart>
      <w:docPartPr>
        <w:name w:val="332FA564672B44D792B0D95F90E8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9972-CFE3-4EE8-B2A3-8F74CB9957CA}"/>
      </w:docPartPr>
      <w:docPartBody>
        <w:p w:rsidR="004F39EF" w:rsidRDefault="003F42C9" w:rsidP="003F42C9">
          <w:pPr>
            <w:pStyle w:val="332FA564672B44D792B0D95F90E8C89C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Click here to enter Essential Job Responsibilities.</w:t>
          </w:r>
        </w:p>
      </w:docPartBody>
    </w:docPart>
    <w:docPart>
      <w:docPartPr>
        <w:name w:val="70A1DAED6367482E851806EB732A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9AFA-BF96-4048-8B13-462255E5AABD}"/>
      </w:docPartPr>
      <w:docPartBody>
        <w:p w:rsidR="00000000" w:rsidRDefault="004F39EF" w:rsidP="004F39EF">
          <w:pPr>
            <w:pStyle w:val="70A1DAED6367482E851806EB732A153F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Percent</w:t>
          </w:r>
        </w:p>
      </w:docPartBody>
    </w:docPart>
    <w:docPart>
      <w:docPartPr>
        <w:name w:val="B70CAA03161E40FEA1EE8AE3C5A5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D927-95E5-4C7F-B894-99515CF56BFA}"/>
      </w:docPartPr>
      <w:docPartBody>
        <w:p w:rsidR="00000000" w:rsidRDefault="004F39EF" w:rsidP="004F39EF">
          <w:pPr>
            <w:pStyle w:val="B70CAA03161E40FEA1EE8AE3C5A53D9D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Percent</w:t>
          </w:r>
        </w:p>
      </w:docPartBody>
    </w:docPart>
    <w:docPart>
      <w:docPartPr>
        <w:name w:val="61A349A1B4A94456B31AFBB2C429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C127-FD2C-46FA-8416-309FE7BB2CE7}"/>
      </w:docPartPr>
      <w:docPartBody>
        <w:p w:rsidR="00000000" w:rsidRDefault="004F39EF" w:rsidP="004F39EF">
          <w:pPr>
            <w:pStyle w:val="61A349A1B4A94456B31AFBB2C4297F82"/>
          </w:pPr>
          <w:r w:rsidRPr="006F7853">
            <w:rPr>
              <w:rStyle w:val="PlaceholderText"/>
              <w:rFonts w:cstheme="minorHAnsi"/>
              <w:sz w:val="20"/>
              <w:szCs w:val="20"/>
            </w:rPr>
            <w:t>Percent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3"/>
    <w:rsid w:val="001411F8"/>
    <w:rsid w:val="003F42C9"/>
    <w:rsid w:val="004F39EF"/>
    <w:rsid w:val="009E32E3"/>
    <w:rsid w:val="00D457C7"/>
    <w:rsid w:val="00F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9EF"/>
    <w:rPr>
      <w:color w:val="808080"/>
    </w:rPr>
  </w:style>
  <w:style w:type="paragraph" w:customStyle="1" w:styleId="FCC9D540AC844F60A7BAD47D6AF2AD73">
    <w:name w:val="FCC9D540AC844F60A7BAD47D6AF2AD73"/>
    <w:rsid w:val="009E32E3"/>
  </w:style>
  <w:style w:type="paragraph" w:customStyle="1" w:styleId="BF446BFBE39C4360967686B9F9C05A8A">
    <w:name w:val="BF446BFBE39C4360967686B9F9C05A8A"/>
    <w:rsid w:val="009E32E3"/>
  </w:style>
  <w:style w:type="paragraph" w:customStyle="1" w:styleId="9C42CBBFE63A4C23A8C9968DEBC8A1B4">
    <w:name w:val="9C42CBBFE63A4C23A8C9968DEBC8A1B4"/>
    <w:rsid w:val="009E32E3"/>
  </w:style>
  <w:style w:type="paragraph" w:customStyle="1" w:styleId="B77AA04EBEB94B1AAEC2C62E2B0F1AA9">
    <w:name w:val="B77AA04EBEB94B1AAEC2C62E2B0F1AA9"/>
    <w:rsid w:val="009E32E3"/>
  </w:style>
  <w:style w:type="paragraph" w:customStyle="1" w:styleId="B4C6337C479A47108940818C397C0741">
    <w:name w:val="B4C6337C479A47108940818C397C0741"/>
    <w:rsid w:val="009E32E3"/>
  </w:style>
  <w:style w:type="paragraph" w:customStyle="1" w:styleId="FF4CBE4299D248E19F3AB3A246AF5C44">
    <w:name w:val="FF4CBE4299D248E19F3AB3A246AF5C44"/>
    <w:rsid w:val="009E32E3"/>
  </w:style>
  <w:style w:type="paragraph" w:customStyle="1" w:styleId="FEAFA74DDC6E40DFB5DC26E15A02313C">
    <w:name w:val="FEAFA74DDC6E40DFB5DC26E15A02313C"/>
    <w:rsid w:val="009E32E3"/>
  </w:style>
  <w:style w:type="paragraph" w:customStyle="1" w:styleId="ABFA3D05378947B9AB40D84346FD76B1">
    <w:name w:val="ABFA3D05378947B9AB40D84346FD76B1"/>
    <w:rsid w:val="009E32E3"/>
  </w:style>
  <w:style w:type="paragraph" w:customStyle="1" w:styleId="F008A498220E415CB747F7FB013ED0AE">
    <w:name w:val="F008A498220E415CB747F7FB013ED0AE"/>
    <w:rsid w:val="009E32E3"/>
  </w:style>
  <w:style w:type="paragraph" w:customStyle="1" w:styleId="CED07A6A4B534EAC904F05F8E7CB2B50">
    <w:name w:val="CED07A6A4B534EAC904F05F8E7CB2B50"/>
    <w:rsid w:val="009E32E3"/>
  </w:style>
  <w:style w:type="paragraph" w:customStyle="1" w:styleId="CFDBE615991441E58A247976D18D4471">
    <w:name w:val="CFDBE615991441E58A247976D18D4471"/>
    <w:rsid w:val="009E32E3"/>
  </w:style>
  <w:style w:type="paragraph" w:customStyle="1" w:styleId="0A7CC26B2431437F87459CF8520A6A4B">
    <w:name w:val="0A7CC26B2431437F87459CF8520A6A4B"/>
    <w:rsid w:val="009E32E3"/>
  </w:style>
  <w:style w:type="paragraph" w:customStyle="1" w:styleId="ED58036D09104BF4A3A9F5BC6322A588">
    <w:name w:val="ED58036D09104BF4A3A9F5BC6322A588"/>
    <w:rsid w:val="009E32E3"/>
  </w:style>
  <w:style w:type="paragraph" w:customStyle="1" w:styleId="15ABC08F8D344F10ACC43DE56B3F5A15">
    <w:name w:val="15ABC08F8D344F10ACC43DE56B3F5A15"/>
    <w:rsid w:val="009E32E3"/>
  </w:style>
  <w:style w:type="paragraph" w:customStyle="1" w:styleId="1EB59D44BA9847DD8B744E73089781D1">
    <w:name w:val="1EB59D44BA9847DD8B744E73089781D1"/>
    <w:rsid w:val="009E32E3"/>
  </w:style>
  <w:style w:type="paragraph" w:customStyle="1" w:styleId="B064C6FC35DD4A8C8631B05663E5F313">
    <w:name w:val="B064C6FC35DD4A8C8631B05663E5F313"/>
    <w:rsid w:val="009E32E3"/>
  </w:style>
  <w:style w:type="paragraph" w:customStyle="1" w:styleId="1C788A110CF74351A140DBCC046C5EC1">
    <w:name w:val="1C788A110CF74351A140DBCC046C5EC1"/>
    <w:rsid w:val="009E32E3"/>
  </w:style>
  <w:style w:type="paragraph" w:customStyle="1" w:styleId="518799CEEC1843BCA9AF9AF89B40C8CC">
    <w:name w:val="518799CEEC1843BCA9AF9AF89B40C8CC"/>
    <w:rsid w:val="009E32E3"/>
  </w:style>
  <w:style w:type="paragraph" w:customStyle="1" w:styleId="8AD8771F8CA14C76A46F4530CB8E9B46">
    <w:name w:val="8AD8771F8CA14C76A46F4530CB8E9B46"/>
    <w:rsid w:val="003F42C9"/>
  </w:style>
  <w:style w:type="paragraph" w:customStyle="1" w:styleId="383D77B8B73B48B4A026F0E1783C1E63">
    <w:name w:val="383D77B8B73B48B4A026F0E1783C1E63"/>
    <w:rsid w:val="003F42C9"/>
  </w:style>
  <w:style w:type="paragraph" w:customStyle="1" w:styleId="2D71F606622142E6988574BAF8CD2337">
    <w:name w:val="2D71F606622142E6988574BAF8CD2337"/>
    <w:rsid w:val="003F42C9"/>
  </w:style>
  <w:style w:type="paragraph" w:customStyle="1" w:styleId="27CEB2FA84AB405293B75DDEB8225D00">
    <w:name w:val="27CEB2FA84AB405293B75DDEB8225D00"/>
    <w:rsid w:val="003F42C9"/>
  </w:style>
  <w:style w:type="paragraph" w:customStyle="1" w:styleId="7B0BB8DDFA1C4EE2B41D2B4A028936B9">
    <w:name w:val="7B0BB8DDFA1C4EE2B41D2B4A028936B9"/>
    <w:rsid w:val="003F42C9"/>
  </w:style>
  <w:style w:type="paragraph" w:customStyle="1" w:styleId="E5E313C5E55742E0A9471A424CC14841">
    <w:name w:val="E5E313C5E55742E0A9471A424CC14841"/>
    <w:rsid w:val="003F42C9"/>
  </w:style>
  <w:style w:type="paragraph" w:customStyle="1" w:styleId="A3761C6AE7614C00A4CE22A2BE5D94CB">
    <w:name w:val="A3761C6AE7614C00A4CE22A2BE5D94CB"/>
    <w:rsid w:val="003F42C9"/>
  </w:style>
  <w:style w:type="paragraph" w:customStyle="1" w:styleId="69D0CCC3E05E4872B08ABDE4F02C0E02">
    <w:name w:val="69D0CCC3E05E4872B08ABDE4F02C0E02"/>
    <w:rsid w:val="003F42C9"/>
  </w:style>
  <w:style w:type="paragraph" w:customStyle="1" w:styleId="2A0D853AEAE448289C58AACC045EF2F9">
    <w:name w:val="2A0D853AEAE448289C58AACC045EF2F9"/>
    <w:rsid w:val="003F42C9"/>
  </w:style>
  <w:style w:type="paragraph" w:customStyle="1" w:styleId="BEE5632003A54CE4A078BBD2674DDC95">
    <w:name w:val="BEE5632003A54CE4A078BBD2674DDC95"/>
    <w:rsid w:val="003F42C9"/>
  </w:style>
  <w:style w:type="paragraph" w:customStyle="1" w:styleId="284583BD5B814636B6B704D3F1845B3E">
    <w:name w:val="284583BD5B814636B6B704D3F1845B3E"/>
    <w:rsid w:val="003F42C9"/>
  </w:style>
  <w:style w:type="paragraph" w:customStyle="1" w:styleId="46543D65929D4C50939B411A5E2627AD">
    <w:name w:val="46543D65929D4C50939B411A5E2627AD"/>
    <w:rsid w:val="003F42C9"/>
  </w:style>
  <w:style w:type="paragraph" w:customStyle="1" w:styleId="632A3B244D074805B1FB0FC8D10F22F5">
    <w:name w:val="632A3B244D074805B1FB0FC8D10F22F5"/>
    <w:rsid w:val="003F42C9"/>
  </w:style>
  <w:style w:type="paragraph" w:customStyle="1" w:styleId="0168C9B3812F4C86AFB566446E77C76E">
    <w:name w:val="0168C9B3812F4C86AFB566446E77C76E"/>
    <w:rsid w:val="003F42C9"/>
  </w:style>
  <w:style w:type="paragraph" w:customStyle="1" w:styleId="B65165404AB54B6B9F36C8AE55FCFF46">
    <w:name w:val="B65165404AB54B6B9F36C8AE55FCFF46"/>
    <w:rsid w:val="003F42C9"/>
  </w:style>
  <w:style w:type="paragraph" w:customStyle="1" w:styleId="03CD2D97280B49D0AA788B9DDF2D8F5C">
    <w:name w:val="03CD2D97280B49D0AA788B9DDF2D8F5C"/>
    <w:rsid w:val="003F42C9"/>
  </w:style>
  <w:style w:type="paragraph" w:customStyle="1" w:styleId="4915662BBFB84D61935095BDCCAAB30C">
    <w:name w:val="4915662BBFB84D61935095BDCCAAB30C"/>
    <w:rsid w:val="003F42C9"/>
  </w:style>
  <w:style w:type="paragraph" w:customStyle="1" w:styleId="80660497E2A0488E8A5973BD126083C9">
    <w:name w:val="80660497E2A0488E8A5973BD126083C9"/>
    <w:rsid w:val="003F42C9"/>
  </w:style>
  <w:style w:type="paragraph" w:customStyle="1" w:styleId="0960807D4A4344BC959F25F0DEBFDA66">
    <w:name w:val="0960807D4A4344BC959F25F0DEBFDA66"/>
    <w:rsid w:val="003F42C9"/>
  </w:style>
  <w:style w:type="paragraph" w:customStyle="1" w:styleId="085517A1FE00457EA130039A5B95E37F">
    <w:name w:val="085517A1FE00457EA130039A5B95E37F"/>
    <w:rsid w:val="003F42C9"/>
  </w:style>
  <w:style w:type="paragraph" w:customStyle="1" w:styleId="1876C3E771D44BA99A70069080F9ECB0">
    <w:name w:val="1876C3E771D44BA99A70069080F9ECB0"/>
    <w:rsid w:val="003F42C9"/>
  </w:style>
  <w:style w:type="paragraph" w:customStyle="1" w:styleId="5F0FBC4798D24BA899279F982207F589">
    <w:name w:val="5F0FBC4798D24BA899279F982207F589"/>
    <w:rsid w:val="003F42C9"/>
  </w:style>
  <w:style w:type="paragraph" w:customStyle="1" w:styleId="E010ED921973489AB2E0CE37C5A2DE24">
    <w:name w:val="E010ED921973489AB2E0CE37C5A2DE24"/>
    <w:rsid w:val="003F42C9"/>
  </w:style>
  <w:style w:type="paragraph" w:customStyle="1" w:styleId="5396CFB9772A440F80D490BDD47507B3">
    <w:name w:val="5396CFB9772A440F80D490BDD47507B3"/>
    <w:rsid w:val="003F42C9"/>
  </w:style>
  <w:style w:type="paragraph" w:customStyle="1" w:styleId="AEC4BFFAA9284B769A83A2998637E5C8">
    <w:name w:val="AEC4BFFAA9284B769A83A2998637E5C8"/>
    <w:rsid w:val="003F42C9"/>
  </w:style>
  <w:style w:type="paragraph" w:customStyle="1" w:styleId="332FA564672B44D792B0D95F90E8C89C">
    <w:name w:val="332FA564672B44D792B0D95F90E8C89C"/>
    <w:rsid w:val="003F42C9"/>
  </w:style>
  <w:style w:type="paragraph" w:customStyle="1" w:styleId="70A1DAED6367482E851806EB732A153F">
    <w:name w:val="70A1DAED6367482E851806EB732A153F"/>
    <w:rsid w:val="004F39EF"/>
  </w:style>
  <w:style w:type="paragraph" w:customStyle="1" w:styleId="B70CAA03161E40FEA1EE8AE3C5A53D9D">
    <w:name w:val="B70CAA03161E40FEA1EE8AE3C5A53D9D"/>
    <w:rsid w:val="004F39EF"/>
  </w:style>
  <w:style w:type="paragraph" w:customStyle="1" w:styleId="61A349A1B4A94456B31AFBB2C4297F82">
    <w:name w:val="61A349A1B4A94456B31AFBB2C4297F82"/>
    <w:rsid w:val="004F3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Guarantee Electrical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Crook</dc:creator>
  <cp:keywords/>
  <dc:description/>
  <cp:lastModifiedBy>Greg Crook</cp:lastModifiedBy>
  <cp:revision>2</cp:revision>
  <cp:lastPrinted>2018-09-24T22:40:00Z</cp:lastPrinted>
  <dcterms:created xsi:type="dcterms:W3CDTF">2018-09-27T20:37:00Z</dcterms:created>
  <dcterms:modified xsi:type="dcterms:W3CDTF">2018-09-27T20:37:00Z</dcterms:modified>
</cp:coreProperties>
</file>